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A0300" w14:textId="0CA7E59E" w:rsidR="002D40AC" w:rsidRDefault="001E4D92">
      <w:r w:rsidRPr="00340875">
        <w:rPr>
          <w:highlight w:val="yellow"/>
        </w:rPr>
        <w:t>Enkele casussen rond goed-genoeg-ouderschap waarin ethische dilemma’s een rol spelen.</w:t>
      </w:r>
    </w:p>
    <w:p w14:paraId="7E4E3364" w14:textId="710688BF" w:rsidR="001E4D92" w:rsidRPr="00340875" w:rsidRDefault="001E4D92">
      <w:pPr>
        <w:rPr>
          <w:u w:val="single"/>
        </w:rPr>
      </w:pPr>
      <w:r w:rsidRPr="00340875">
        <w:rPr>
          <w:u w:val="single"/>
        </w:rPr>
        <w:t>Casus 1:</w:t>
      </w:r>
    </w:p>
    <w:p w14:paraId="22B901AC" w14:textId="45706070" w:rsidR="001E4D92" w:rsidRDefault="001E4D92">
      <w:r>
        <w:t xml:space="preserve">Jan en Mirjam ( 27 en 29 jaar)  zijn sinds zes jaar getrouwd. Beiden hebben speciaal onderwijs gevolgd. Jan heeft een milde vorm van ASS. Mirjam heeft van jongs af aan moeite gehad met leren. Zij heeft na het volgen van Praktijkonderwijs een betaalde baan gehad als inpakker in een magazijn. </w:t>
      </w:r>
    </w:p>
    <w:p w14:paraId="16C2D1A4" w14:textId="2B321A42" w:rsidR="001E4D92" w:rsidRDefault="001E4D92">
      <w:r>
        <w:t xml:space="preserve">In de afgelopen zes jaar zijn er vier kinderen geboren. Deze zijn nu in de leeftijd van 5,3,2 en 0 jaar. Voor Jan en Mirjam waren alle kinderen heel welkom. Ze geven aan zielsveel van hen te houden en alles voor hen over te hebben. Sinds de geboorte van het oudste kind is Mirjam fulltime thuis. </w:t>
      </w:r>
    </w:p>
    <w:p w14:paraId="0330842E" w14:textId="62DB6BC8" w:rsidR="001E4D92" w:rsidRDefault="001E4D92">
      <w:r>
        <w:t xml:space="preserve">Jan en Mirjam zijn onlangs uitgenodigd op school om te praten over hun oudste kind, zoon Bert van vijf jaar. De leerkracht bemerkt een algehele ontwikkelingsachterstand en vraagt de medewerking van ouders voor een psychologisch onderzoek inclusief een IQ-test. </w:t>
      </w:r>
    </w:p>
    <w:p w14:paraId="143E3641" w14:textId="77777777" w:rsidR="006B42FB" w:rsidRDefault="001E4D92">
      <w:r>
        <w:t>De opvoeding van de vier kinderen valt Jan en Mirjam gaandeweg meer zwaar. Bert heeft regelmatig driftbuien en het organiseren van het gezinsleven kost Mirjam veel moeite. Hierdoor loopt zij vaak ‘achter de feiten aan’. Kinderen zijn enkele keren per week te laat op school, cadeautjes voor een jarige juf worden vergeten</w:t>
      </w:r>
      <w:r w:rsidR="006B42FB">
        <w:t xml:space="preserve"> en de kinderen zien er regelmatig niet goed verzorgd uit. </w:t>
      </w:r>
    </w:p>
    <w:p w14:paraId="1652A081" w14:textId="7A1C84AB" w:rsidR="001E4D92" w:rsidRDefault="001E4D92">
      <w:r>
        <w:t xml:space="preserve">Vaak is </w:t>
      </w:r>
      <w:r w:rsidR="006B42FB">
        <w:t>Mirjam</w:t>
      </w:r>
      <w:r>
        <w:t xml:space="preserve"> voor het avondeten al zo moe dat ze niet weet hoe ze de avondmaaltijd moet volbrengen</w:t>
      </w:r>
      <w:r w:rsidR="006B42FB">
        <w:t xml:space="preserve"> en dan de kinderen nog naar bed brengen</w:t>
      </w:r>
      <w:r>
        <w:t xml:space="preserve">. Jan kan niet zo veel prikkels verdragen en wordt de laatste maanden steeds vaker erg boos. Soms heeft hij zichzelf niet meer in de hand en probeert hij met geweld (slaan, schreeuwen) de kinderen tot de orde te roepen. </w:t>
      </w:r>
      <w:r w:rsidR="006B42FB">
        <w:t>Dit levert vervolgens weer spanning op met Mirjam. De sfeer in huis raakt dan erg gespannen.</w:t>
      </w:r>
    </w:p>
    <w:p w14:paraId="5CA0DE3E" w14:textId="1ED36BE5" w:rsidR="001E4D92" w:rsidRDefault="001E4D92">
      <w:r>
        <w:t xml:space="preserve">Na de geboorte van het laatste kind heeft de kraamverzorgster er op aangedrongen om begeleiding te vragen bij het wijkteam. Dit hebben ouders geaccepteerd. </w:t>
      </w:r>
    </w:p>
    <w:p w14:paraId="3DA1F2F6" w14:textId="77777777" w:rsidR="006B42FB" w:rsidRDefault="001E4D92">
      <w:r>
        <w:t xml:space="preserve">De wijkteammedewerker </w:t>
      </w:r>
      <w:r w:rsidR="006B42FB">
        <w:t xml:space="preserve">heeft enkele gesprekken gevoerd met het gezin en heeft ook de leerkracht van school gesproken. </w:t>
      </w:r>
    </w:p>
    <w:p w14:paraId="2FDEEE75" w14:textId="4BBA013D" w:rsidR="001E4D92" w:rsidRDefault="006B42FB">
      <w:r>
        <w:t xml:space="preserve">Vanuit het wijkteam wordt de situatie als zorgelijk ingeschat. </w:t>
      </w:r>
      <w:r w:rsidR="001E4D92">
        <w:t xml:space="preserve">De draaglast </w:t>
      </w:r>
      <w:r>
        <w:t xml:space="preserve">van deze ouders </w:t>
      </w:r>
      <w:r w:rsidR="001E4D92">
        <w:t xml:space="preserve">is te zwaar ten opzichte van de draagkracht. </w:t>
      </w:r>
    </w:p>
    <w:p w14:paraId="0F354AAE" w14:textId="0D716998" w:rsidR="006B42FB" w:rsidRDefault="006B42FB">
      <w:r>
        <w:t xml:space="preserve">Voorzichtig probeert de wijkteammedewerker het thema gezinsvorming aan de orde te stellen. Echter, hier zijn ouders stellig in. God beschikt over leven en dood, dus ook over het aantal kinderen. ‘Daar mogen wij als mensen niet bij ingrijpen’, zeggen beiden. </w:t>
      </w:r>
    </w:p>
    <w:p w14:paraId="4B3F94C2" w14:textId="0504EB6B" w:rsidR="006B42FB" w:rsidRDefault="006B42FB">
      <w:r>
        <w:t>Aan de wijkteammedewerker om nu een inschatting te maken van de mate (risico op) onveiligheid. Dient de Meldcode in werking te treden?</w:t>
      </w:r>
    </w:p>
    <w:p w14:paraId="52EC9175" w14:textId="28C82218" w:rsidR="006B42FB" w:rsidRDefault="006B42FB">
      <w:r>
        <w:t xml:space="preserve">De wijkteammedewerker belegt ook een moreel beraad. Welke waarden zijn in het geding? Welke vraagt om prioriteit? </w:t>
      </w:r>
    </w:p>
    <w:p w14:paraId="20D0C25C" w14:textId="03BD113D" w:rsidR="006B42FB" w:rsidRDefault="006B42FB"/>
    <w:p w14:paraId="074B09C6" w14:textId="0718E9FF" w:rsidR="006B42FB" w:rsidRPr="00340875" w:rsidRDefault="006B42FB">
      <w:pPr>
        <w:rPr>
          <w:u w:val="single"/>
        </w:rPr>
      </w:pPr>
      <w:r w:rsidRPr="00340875">
        <w:rPr>
          <w:u w:val="single"/>
        </w:rPr>
        <w:t>Casus 2:</w:t>
      </w:r>
    </w:p>
    <w:p w14:paraId="1BB8E697" w14:textId="77777777" w:rsidR="00240193" w:rsidRDefault="006B42FB">
      <w:r>
        <w:t xml:space="preserve">Henk en Ingrid ( resp. 45 en 40 jaar) zijn sinds zeventien jaar getrouwd. Ze hebben drie kinderen in de leeftijd van 8, 10 en 14 jaar oud. Henk en Ingrid hebben al jaren een zeer moeizame relatie. Eigenlijk zeggen beiden dat het vanaf de geboorte van hun jongste kind niet meer ‘goed’ is geweest. Eerst waren er veel heftige conflicten tussen hen. Er is een moment geweest waarop ze hebben gedreigd met een echtscheiding. Uiteindelijk wilden beiden de stap niet zetten vanwege principiële </w:t>
      </w:r>
      <w:r>
        <w:lastRenderedPageBreak/>
        <w:t xml:space="preserve">overwegingen. </w:t>
      </w:r>
      <w:r w:rsidR="00240193">
        <w:t xml:space="preserve">Ze hebben diverse hulpverleningstrajecten doorlopen, maar beiden zeggen dat ze daar niets aan hadden. Beiden zeggen dat de ander een stoornis heeft en dat er met de ander niet te leven valt. </w:t>
      </w:r>
    </w:p>
    <w:p w14:paraId="37035E96" w14:textId="0CFB31F9" w:rsidR="006B42FB" w:rsidRDefault="00240193">
      <w:r>
        <w:t xml:space="preserve">Daarna is er een vorm van ‘koude oorlog’ ontstaan. Henk en Ingrid slapen niet meer bij elkaar en praten zelden met elkaar. Alleen als er praktische dingen geregeld moeten worden. Er zijn niet veel heftige ruzies, er is wel veel kilte. Als er al communicatie is, gaat dat veelal via de kinderen. Beiden hebben een min of meer eigen leven waarin ze hun voldoening proberen te vinden. Werk, hobby’s en vrijwilligerswerk binnen de kerk. ’s Avonds is er meestal maar één van de twee thuis. </w:t>
      </w:r>
    </w:p>
    <w:p w14:paraId="7003918B" w14:textId="7DFC62A6" w:rsidR="00240193" w:rsidRDefault="00240193">
      <w:r>
        <w:t xml:space="preserve">De oudste dochter van 14 jaar laat de laatste tijd zorgsignalen zien. Ze eet heel weinig, uit spanningsklachten (hoofdpijn) en is vaak down. </w:t>
      </w:r>
    </w:p>
    <w:p w14:paraId="38EB8013" w14:textId="1F72ED20" w:rsidR="00240193" w:rsidRDefault="00240193">
      <w:r>
        <w:t>Hoe onveilig is het voor kinderen om in een dergelijke situatie op te groeien? Is ingrijpen nodig? Zo ja, hoe dan? Zo nee, wat dan wel?</w:t>
      </w:r>
    </w:p>
    <w:p w14:paraId="16FF95EE" w14:textId="662792DE" w:rsidR="00240193" w:rsidRDefault="00240193"/>
    <w:p w14:paraId="173A2C76" w14:textId="3294E9D1" w:rsidR="00240193" w:rsidRPr="00340875" w:rsidRDefault="00240193">
      <w:pPr>
        <w:rPr>
          <w:u w:val="single"/>
        </w:rPr>
      </w:pPr>
      <w:r w:rsidRPr="00340875">
        <w:rPr>
          <w:u w:val="single"/>
        </w:rPr>
        <w:t>Casus 3:</w:t>
      </w:r>
    </w:p>
    <w:p w14:paraId="3D0F4B70" w14:textId="77DBD40B" w:rsidR="00240193" w:rsidRDefault="00240193">
      <w:r>
        <w:t xml:space="preserve">Richard en Carla zijn resp. 30 en 28 jaar. Beiden zijn licht verstandelijk beperkt ( </w:t>
      </w:r>
      <w:proofErr w:type="spellStart"/>
      <w:r>
        <w:t>i.q.</w:t>
      </w:r>
      <w:proofErr w:type="spellEnd"/>
      <w:r>
        <w:t xml:space="preserve"> tussen de 60 en 70).  Richard heeft al een kind in een andere relatie gekregen. Dit kind is uithuisgeplaatst via de kinderrechter. Zijn ex-vriendin woont nu in een voorziening voor begeleid wonen. In het rapport van de Raad voor de Kinderbescherming van destijds staat dat Richard gewelddadig was richting zijn vriendin en richting zijn kind van destijds 4 jaar. </w:t>
      </w:r>
    </w:p>
    <w:p w14:paraId="15DABA97" w14:textId="38041F4E" w:rsidR="00240193" w:rsidRDefault="00240193">
      <w:r>
        <w:t xml:space="preserve">Richard en Carla zijn nu in verwachting van een eerste kindje van hun beiden. </w:t>
      </w:r>
      <w:r w:rsidR="00D54714">
        <w:t>De baby is erg welkom en Carla is dolgelukkig met de wetenschap dat zij straks voor een eigen kindje kan zorgen.</w:t>
      </w:r>
    </w:p>
    <w:p w14:paraId="40F643E0" w14:textId="497D4736" w:rsidR="00D54714" w:rsidRDefault="00D54714">
      <w:r>
        <w:t xml:space="preserve">Ze hebben een babykamer in orde gemaakt. Alles is aanwezig om de baby te verwelkomen. </w:t>
      </w:r>
      <w:r w:rsidR="00EE07E5">
        <w:t xml:space="preserve">De moeder van Carla woont op twee minuten loopafstand en </w:t>
      </w:r>
      <w:r w:rsidR="00D44DD1">
        <w:t xml:space="preserve">heeft beloofd een helpende hand te reiken, als dat nodig is. </w:t>
      </w:r>
    </w:p>
    <w:p w14:paraId="368BD9F9" w14:textId="317C5389" w:rsidR="00EE07E5" w:rsidRDefault="00EE07E5">
      <w:r>
        <w:t xml:space="preserve">De </w:t>
      </w:r>
      <w:r w:rsidR="00D44DD1">
        <w:t xml:space="preserve">ambulante woonbegeleider van Carla </w:t>
      </w:r>
      <w:r w:rsidR="00F9414F">
        <w:t xml:space="preserve">maakt zich echter zorgen. </w:t>
      </w:r>
      <w:r w:rsidR="00C63417">
        <w:t xml:space="preserve">Zij ziet een aantal </w:t>
      </w:r>
      <w:r w:rsidR="002C09A1">
        <w:t xml:space="preserve">ernstige </w:t>
      </w:r>
      <w:r w:rsidR="00C63417">
        <w:t>risicofactoren:</w:t>
      </w:r>
    </w:p>
    <w:p w14:paraId="5C22E2F4" w14:textId="4EF11E91" w:rsidR="00C63417" w:rsidRDefault="00C63417" w:rsidP="00C63417">
      <w:pPr>
        <w:pStyle w:val="Lijstalinea"/>
        <w:numPr>
          <w:ilvl w:val="0"/>
          <w:numId w:val="1"/>
        </w:numPr>
      </w:pPr>
      <w:r>
        <w:t xml:space="preserve">De verstandelijke beperking &gt; Carla zal bv niet zelfstandig </w:t>
      </w:r>
      <w:r w:rsidR="001C79DB">
        <w:t>een fles kunnen klaar maken</w:t>
      </w:r>
    </w:p>
    <w:p w14:paraId="132E91F8" w14:textId="44473C6E" w:rsidR="001C79DB" w:rsidRDefault="001C79DB" w:rsidP="00C63417">
      <w:pPr>
        <w:pStyle w:val="Lijstalinea"/>
        <w:numPr>
          <w:ilvl w:val="0"/>
          <w:numId w:val="1"/>
        </w:numPr>
      </w:pPr>
      <w:r>
        <w:t>Het verleden van Richard rond agressie</w:t>
      </w:r>
    </w:p>
    <w:p w14:paraId="7BE61116" w14:textId="10C09341" w:rsidR="001C79DB" w:rsidRDefault="00935F19" w:rsidP="00C63417">
      <w:pPr>
        <w:pStyle w:val="Lijstalinea"/>
        <w:numPr>
          <w:ilvl w:val="0"/>
          <w:numId w:val="1"/>
        </w:numPr>
      </w:pPr>
      <w:r>
        <w:t xml:space="preserve">De vele huisdieren </w:t>
      </w:r>
      <w:r w:rsidR="00E46A1B">
        <w:t xml:space="preserve">( 2 honden, 3 katten en een cavia) </w:t>
      </w:r>
      <w:r>
        <w:t>die er zijn ( in en buitenshuis zijn liggen uitwerpselen)</w:t>
      </w:r>
    </w:p>
    <w:p w14:paraId="46DDD70A" w14:textId="7B8FD3B3" w:rsidR="00E46A1B" w:rsidRDefault="002C09A1" w:rsidP="00C63417">
      <w:pPr>
        <w:pStyle w:val="Lijstalinea"/>
        <w:numPr>
          <w:ilvl w:val="0"/>
          <w:numId w:val="1"/>
        </w:numPr>
      </w:pPr>
      <w:r>
        <w:t xml:space="preserve">Zijn ouders in staat om op te voeden? Denk aan grenzen stellen, </w:t>
      </w:r>
      <w:r w:rsidR="00600DB1">
        <w:t>emoties reguleren, veiligheid bieden?</w:t>
      </w:r>
    </w:p>
    <w:p w14:paraId="57B98671" w14:textId="55713508" w:rsidR="00600DB1" w:rsidRDefault="00600DB1" w:rsidP="00600DB1">
      <w:r>
        <w:t>De vraag rijst of er kort na de geboorte een ondertoezichtstelling</w:t>
      </w:r>
      <w:r w:rsidR="000A733B">
        <w:t xml:space="preserve"> moet komen. En de vraag rijst</w:t>
      </w:r>
      <w:r w:rsidR="008E4083">
        <w:t xml:space="preserve">: kunnen deze ouders </w:t>
      </w:r>
      <w:proofErr w:type="spellStart"/>
      <w:r w:rsidR="008E4083">
        <w:t>uberhaupt</w:t>
      </w:r>
      <w:proofErr w:type="spellEnd"/>
      <w:r w:rsidR="008E4083">
        <w:t xml:space="preserve"> voor een kind zorgen, of moeten we de kinderrechter vragen om een snelle uithuisplaatsing na de geboorte? Hiermee voorkomen we dat het kind zich gaat hechten en later alsnog uit huis geplaatst moet worden. </w:t>
      </w:r>
      <w:r w:rsidR="00340875">
        <w:t>Dat voorkomt veel emotionele schade bij het kind. Echter, het geeft wel veel emotionele schade bij de ouders</w:t>
      </w:r>
      <w:r w:rsidR="00C9727F">
        <w:t>. Wat moet het zwaarste wegen?</w:t>
      </w:r>
    </w:p>
    <w:p w14:paraId="730C58C2" w14:textId="3BB5F70C" w:rsidR="00C9727F" w:rsidRDefault="00C9727F" w:rsidP="00600DB1"/>
    <w:p w14:paraId="4ED368D7" w14:textId="1F69E603" w:rsidR="00C9727F" w:rsidRDefault="00C9727F" w:rsidP="00600DB1"/>
    <w:p w14:paraId="3CA9B5C4" w14:textId="23A35896" w:rsidR="00C9727F" w:rsidRDefault="00C9727F" w:rsidP="00600DB1"/>
    <w:sectPr w:rsidR="00C97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704AC5"/>
    <w:multiLevelType w:val="hybridMultilevel"/>
    <w:tmpl w:val="DCCC0F1E"/>
    <w:lvl w:ilvl="0" w:tplc="2A7429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92"/>
    <w:rsid w:val="000A733B"/>
    <w:rsid w:val="001C16F7"/>
    <w:rsid w:val="001C79DB"/>
    <w:rsid w:val="001E4D92"/>
    <w:rsid w:val="00240193"/>
    <w:rsid w:val="002C09A1"/>
    <w:rsid w:val="002D40AC"/>
    <w:rsid w:val="00340875"/>
    <w:rsid w:val="00600DB1"/>
    <w:rsid w:val="006B42FB"/>
    <w:rsid w:val="008E4083"/>
    <w:rsid w:val="00935F19"/>
    <w:rsid w:val="00C63417"/>
    <w:rsid w:val="00C9727F"/>
    <w:rsid w:val="00D44DD1"/>
    <w:rsid w:val="00D54714"/>
    <w:rsid w:val="00E46A1B"/>
    <w:rsid w:val="00EE07E5"/>
    <w:rsid w:val="00F94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3D12"/>
  <w15:chartTrackingRefBased/>
  <w15:docId w15:val="{91CAADD0-F222-4D22-9B2A-D8A54E01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3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916</Words>
  <Characters>5041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15</cp:revision>
  <dcterms:created xsi:type="dcterms:W3CDTF">2021-02-13T11:45:00Z</dcterms:created>
  <dcterms:modified xsi:type="dcterms:W3CDTF">2021-02-13T12:26:00Z</dcterms:modified>
</cp:coreProperties>
</file>